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61" w:rsidRPr="00707D13" w:rsidRDefault="00D31A61" w:rsidP="00D31A61">
      <w:pPr>
        <w:pStyle w:val="a3"/>
        <w:rPr>
          <w:rFonts w:ascii="Times New Roman" w:hAnsi="Times New Roman"/>
        </w:rPr>
      </w:pPr>
      <w:r w:rsidRPr="00707D13">
        <w:rPr>
          <w:rFonts w:ascii="Times New Roman" w:hAnsi="Times New Roman"/>
        </w:rPr>
        <w:t>Рассмотрено</w:t>
      </w:r>
      <w:proofErr w:type="gramStart"/>
      <w:r w:rsidRPr="00707D13">
        <w:rPr>
          <w:rFonts w:ascii="Times New Roman" w:hAnsi="Times New Roman"/>
        </w:rPr>
        <w:tab/>
      </w:r>
      <w:r w:rsidRPr="00707D13">
        <w:rPr>
          <w:rFonts w:ascii="Times New Roman" w:hAnsi="Times New Roman"/>
        </w:rPr>
        <w:tab/>
      </w:r>
      <w:r w:rsidRPr="00707D13">
        <w:rPr>
          <w:rFonts w:ascii="Times New Roman" w:hAnsi="Times New Roman"/>
        </w:rPr>
        <w:tab/>
      </w:r>
      <w:r w:rsidRPr="00707D13">
        <w:rPr>
          <w:rFonts w:ascii="Times New Roman" w:hAnsi="Times New Roman"/>
        </w:rPr>
        <w:tab/>
      </w:r>
      <w:r w:rsidRPr="00707D13">
        <w:rPr>
          <w:rFonts w:ascii="Times New Roman" w:hAnsi="Times New Roman"/>
        </w:rPr>
        <w:tab/>
      </w:r>
      <w:r w:rsidR="00185126">
        <w:rPr>
          <w:rFonts w:ascii="Times New Roman" w:hAnsi="Times New Roman"/>
        </w:rPr>
        <w:t xml:space="preserve">                      </w:t>
      </w:r>
      <w:r w:rsidRPr="00707D13">
        <w:rPr>
          <w:rFonts w:ascii="Times New Roman" w:hAnsi="Times New Roman"/>
        </w:rPr>
        <w:t>У</w:t>
      </w:r>
      <w:proofErr w:type="gramEnd"/>
      <w:r w:rsidRPr="00707D13">
        <w:rPr>
          <w:rFonts w:ascii="Times New Roman" w:hAnsi="Times New Roman"/>
        </w:rPr>
        <w:t>тверждаю:</w:t>
      </w:r>
    </w:p>
    <w:p w:rsidR="00D31A61" w:rsidRPr="00D31A61" w:rsidRDefault="00D31A61" w:rsidP="00D31A61">
      <w:pPr>
        <w:pStyle w:val="a3"/>
        <w:rPr>
          <w:rFonts w:ascii="Times New Roman" w:hAnsi="Times New Roman"/>
        </w:rPr>
      </w:pPr>
      <w:r w:rsidRPr="00707D13">
        <w:rPr>
          <w:rFonts w:ascii="Times New Roman" w:hAnsi="Times New Roman"/>
        </w:rPr>
        <w:t xml:space="preserve">На общем собрании                                                            Заведующий МБДОУ № </w:t>
      </w:r>
      <w:r w:rsidRPr="00D31A61">
        <w:rPr>
          <w:rFonts w:ascii="Times New Roman" w:hAnsi="Times New Roman"/>
        </w:rPr>
        <w:t>213</w:t>
      </w:r>
    </w:p>
    <w:p w:rsidR="00D31A61" w:rsidRPr="00D31A61" w:rsidRDefault="00D31A61" w:rsidP="00D31A61">
      <w:pPr>
        <w:pStyle w:val="a3"/>
        <w:rPr>
          <w:rFonts w:ascii="Times New Roman" w:hAnsi="Times New Roman"/>
        </w:rPr>
      </w:pPr>
      <w:r w:rsidRPr="00707D13">
        <w:rPr>
          <w:rFonts w:ascii="Times New Roman" w:hAnsi="Times New Roman"/>
        </w:rPr>
        <w:t xml:space="preserve">трудового коллектива МБДОУ № </w:t>
      </w:r>
      <w:r>
        <w:rPr>
          <w:rFonts w:ascii="Times New Roman" w:hAnsi="Times New Roman"/>
        </w:rPr>
        <w:t xml:space="preserve">213                       </w:t>
      </w:r>
      <w:proofErr w:type="spellStart"/>
      <w:r>
        <w:rPr>
          <w:rFonts w:ascii="Times New Roman" w:hAnsi="Times New Roman"/>
        </w:rPr>
        <w:t>Окладникова-Кефер</w:t>
      </w:r>
      <w:proofErr w:type="spellEnd"/>
      <w:r>
        <w:rPr>
          <w:rFonts w:ascii="Times New Roman" w:hAnsi="Times New Roman"/>
        </w:rPr>
        <w:t xml:space="preserve"> Т.А.</w:t>
      </w:r>
    </w:p>
    <w:p w:rsidR="00D31A61" w:rsidRPr="00707D13" w:rsidRDefault="00185126" w:rsidP="00D31A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2 от30.08.2016</w:t>
      </w:r>
      <w:r w:rsidR="00D31A61" w:rsidRPr="00707D13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</w:t>
      </w:r>
      <w:r w:rsidR="00D31A61" w:rsidRPr="00707D1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</w:t>
      </w:r>
      <w:r w:rsidR="00D31A61" w:rsidRPr="00707D13">
        <w:rPr>
          <w:rFonts w:ascii="Times New Roman" w:hAnsi="Times New Roman"/>
        </w:rPr>
        <w:t xml:space="preserve">Приказ №  </w:t>
      </w:r>
      <w:r>
        <w:rPr>
          <w:rFonts w:ascii="Times New Roman" w:hAnsi="Times New Roman"/>
        </w:rPr>
        <w:t>97/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от  05.09.2016.</w:t>
      </w:r>
    </w:p>
    <w:p w:rsidR="00D31A61" w:rsidRPr="00707D13" w:rsidRDefault="00D31A61" w:rsidP="00D31A61">
      <w:pPr>
        <w:rPr>
          <w:rFonts w:ascii="Times New Roman" w:hAnsi="Times New Roman"/>
          <w:lang w:val="ru-RU"/>
        </w:rPr>
      </w:pPr>
    </w:p>
    <w:p w:rsidR="00D31A61" w:rsidRPr="00707D13" w:rsidRDefault="00D31A61" w:rsidP="00D31A61">
      <w:pPr>
        <w:pStyle w:val="a3"/>
        <w:rPr>
          <w:rFonts w:ascii="Times New Roman" w:hAnsi="Times New Roman"/>
        </w:rPr>
      </w:pPr>
      <w:r w:rsidRPr="00707D13">
        <w:rPr>
          <w:rFonts w:ascii="Times New Roman" w:hAnsi="Times New Roman"/>
        </w:rPr>
        <w:t>Согласовано</w:t>
      </w:r>
    </w:p>
    <w:p w:rsidR="00D31A61" w:rsidRPr="00707D13" w:rsidRDefault="00D31A61" w:rsidP="00D31A61">
      <w:pPr>
        <w:pStyle w:val="a3"/>
        <w:rPr>
          <w:rFonts w:ascii="Times New Roman" w:hAnsi="Times New Roman"/>
        </w:rPr>
      </w:pPr>
      <w:r w:rsidRPr="00707D13">
        <w:rPr>
          <w:rFonts w:ascii="Times New Roman" w:hAnsi="Times New Roman"/>
        </w:rPr>
        <w:t xml:space="preserve">Председатель </w:t>
      </w:r>
      <w:proofErr w:type="gramStart"/>
      <w:r w:rsidRPr="00707D13">
        <w:rPr>
          <w:rFonts w:ascii="Times New Roman" w:hAnsi="Times New Roman"/>
        </w:rPr>
        <w:t>первичной</w:t>
      </w:r>
      <w:proofErr w:type="gramEnd"/>
    </w:p>
    <w:p w:rsidR="00D31A61" w:rsidRPr="00707D13" w:rsidRDefault="00D31A61" w:rsidP="00D31A61">
      <w:pPr>
        <w:pStyle w:val="a3"/>
        <w:rPr>
          <w:rFonts w:ascii="Times New Roman" w:hAnsi="Times New Roman"/>
        </w:rPr>
      </w:pPr>
      <w:r w:rsidRPr="00707D13">
        <w:rPr>
          <w:rFonts w:ascii="Times New Roman" w:hAnsi="Times New Roman"/>
        </w:rPr>
        <w:t xml:space="preserve">профсоюзной </w:t>
      </w:r>
    </w:p>
    <w:p w:rsidR="00D31A61" w:rsidRPr="00707D13" w:rsidRDefault="00D31A61" w:rsidP="00D31A61">
      <w:pPr>
        <w:pStyle w:val="a3"/>
        <w:rPr>
          <w:rFonts w:ascii="Times New Roman" w:hAnsi="Times New Roman"/>
        </w:rPr>
      </w:pPr>
      <w:r w:rsidRPr="00707D13">
        <w:rPr>
          <w:rFonts w:ascii="Times New Roman" w:hAnsi="Times New Roman"/>
        </w:rPr>
        <w:t xml:space="preserve">организации МБДОУ № </w:t>
      </w:r>
      <w:r>
        <w:rPr>
          <w:rFonts w:ascii="Times New Roman" w:hAnsi="Times New Roman"/>
        </w:rPr>
        <w:t>213</w:t>
      </w:r>
    </w:p>
    <w:p w:rsidR="00D31A61" w:rsidRPr="00707D13" w:rsidRDefault="00D31A61" w:rsidP="00D31A61">
      <w:pPr>
        <w:pStyle w:val="a3"/>
        <w:rPr>
          <w:rFonts w:ascii="Times New Roman" w:hAnsi="Times New Roman"/>
        </w:rPr>
      </w:pPr>
      <w:r w:rsidRPr="00707D1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Яковлева С.В.</w:t>
      </w:r>
    </w:p>
    <w:p w:rsidR="00D31A61" w:rsidRPr="00C87E08" w:rsidRDefault="00D31A61" w:rsidP="00D31A61">
      <w:pPr>
        <w:jc w:val="center"/>
        <w:rPr>
          <w:lang w:val="ru-RU"/>
        </w:rPr>
      </w:pPr>
    </w:p>
    <w:p w:rsidR="00D31A61" w:rsidRPr="00C87E08" w:rsidRDefault="00D31A61" w:rsidP="00D31A61">
      <w:pPr>
        <w:rPr>
          <w:lang w:val="ru-RU"/>
        </w:rPr>
      </w:pPr>
    </w:p>
    <w:p w:rsidR="00D31A61" w:rsidRPr="00C87E08" w:rsidRDefault="00D31A61" w:rsidP="00D31A61">
      <w:pPr>
        <w:jc w:val="center"/>
        <w:rPr>
          <w:b/>
          <w:color w:val="000000"/>
          <w:lang w:val="ru-RU"/>
        </w:rPr>
      </w:pPr>
    </w:p>
    <w:p w:rsidR="00D31A61" w:rsidRPr="00707D13" w:rsidRDefault="00D31A61" w:rsidP="00D31A6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07D1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ПОЛОЖЕНИЕ</w:t>
      </w:r>
    </w:p>
    <w:p w:rsidR="00D31A61" w:rsidRPr="00707D13" w:rsidRDefault="00D31A61" w:rsidP="00D31A6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07D1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комиссии по антикоррупционной политике в МБДОУ №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213</w:t>
      </w:r>
    </w:p>
    <w:p w:rsidR="00D31A61" w:rsidRPr="00707D13" w:rsidRDefault="00D31A61" w:rsidP="00D31A6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C87E08" w:rsidRDefault="00D31A61" w:rsidP="00D31A61">
      <w:pPr>
        <w:jc w:val="both"/>
        <w:rPr>
          <w:color w:val="000000"/>
          <w:lang w:val="ru-RU"/>
        </w:rPr>
      </w:pPr>
    </w:p>
    <w:p w:rsidR="00D31A61" w:rsidRPr="00FC0FF8" w:rsidRDefault="00D31A61" w:rsidP="00D31A61">
      <w:pPr>
        <w:rPr>
          <w:lang w:val="ru-RU"/>
        </w:rPr>
      </w:pP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126" w:rsidRDefault="00185126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126" w:rsidRDefault="00185126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lastRenderedPageBreak/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образовательном учреждении. Определяет задачи, основные принципы противодействия коррупции и меры предупреждения коррупционныхправонарушений.</w:t>
      </w:r>
    </w:p>
    <w:p w:rsidR="00D31A61" w:rsidRPr="00337588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1.Основные понятия, пр</w:t>
      </w:r>
      <w:r>
        <w:rPr>
          <w:rFonts w:ascii="Times New Roman" w:hAnsi="Times New Roman"/>
          <w:b/>
          <w:sz w:val="28"/>
          <w:szCs w:val="28"/>
          <w:lang w:eastAsia="ru-RU"/>
        </w:rPr>
        <w:t>именяемые в настоящем положении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 xml:space="preserve"> В  положении  используются следующие основные понятия: 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 xml:space="preserve">антикоррупционная политика – деятельность </w:t>
      </w:r>
      <w:r>
        <w:rPr>
          <w:rFonts w:ascii="Times New Roman" w:hAnsi="Times New Roman"/>
          <w:sz w:val="28"/>
          <w:szCs w:val="28"/>
          <w:lang w:eastAsia="ru-RU"/>
        </w:rPr>
        <w:t>МБД</w:t>
      </w:r>
      <w:r w:rsidRPr="00337588">
        <w:rPr>
          <w:rFonts w:ascii="Times New Roman" w:hAnsi="Times New Roman"/>
          <w:sz w:val="28"/>
          <w:szCs w:val="28"/>
          <w:lang w:eastAsia="ru-RU"/>
        </w:rPr>
        <w:t>ОУ, направленная на создание эффективной системы противодействия коррупции;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 xml:space="preserve">антикоррупционная экспертиза правовых актов - деятельность специалистов по выявлению и описанию </w:t>
      </w: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7588">
        <w:rPr>
          <w:rFonts w:ascii="Times New Roman" w:hAnsi="Times New Roman"/>
          <w:sz w:val="28"/>
          <w:szCs w:val="28"/>
          <w:lang w:eastAsia="ru-RU"/>
        </w:rPr>
        <w:t xml:space="preserve">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бюджетном дошкольном  образовательном учреждении   «Д</w:t>
      </w:r>
      <w:r w:rsidRPr="001E314D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сад </w:t>
      </w:r>
      <w:r w:rsidRPr="001E314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213комбинированного вида</w:t>
      </w:r>
      <w:r w:rsidRPr="001E31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7588">
        <w:rPr>
          <w:rFonts w:ascii="Times New Roman" w:hAnsi="Times New Roman"/>
          <w:sz w:val="28"/>
          <w:szCs w:val="28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</w:t>
      </w:r>
      <w:proofErr w:type="gram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преимуществ;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7588">
        <w:rPr>
          <w:rFonts w:ascii="Times New Roman" w:hAnsi="Times New Roman"/>
          <w:sz w:val="28"/>
          <w:szCs w:val="28"/>
          <w:lang w:eastAsia="ru-RU"/>
        </w:rPr>
        <w:t>коррупциоге</w:t>
      </w:r>
      <w:bookmarkStart w:id="0" w:name="_GoBack"/>
      <w:bookmarkEnd w:id="0"/>
      <w:r w:rsidRPr="00337588">
        <w:rPr>
          <w:rFonts w:ascii="Times New Roman" w:hAnsi="Times New Roman"/>
          <w:sz w:val="28"/>
          <w:szCs w:val="28"/>
          <w:lang w:eastAsia="ru-RU"/>
        </w:rPr>
        <w:t>нный</w:t>
      </w:r>
      <w:proofErr w:type="spell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предупреждение коррупции -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D31A61" w:rsidRPr="00337588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2.Основные при</w:t>
      </w:r>
      <w:r>
        <w:rPr>
          <w:rFonts w:ascii="Times New Roman" w:hAnsi="Times New Roman"/>
          <w:b/>
          <w:sz w:val="28"/>
          <w:szCs w:val="28"/>
          <w:lang w:eastAsia="ru-RU"/>
        </w:rPr>
        <w:t>нципы противодействия коррупции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lastRenderedPageBreak/>
        <w:t>приоритета защиты прав и законных интересов физических и юридических лиц;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взаимодействия с общественными объединениями и гражданами.</w:t>
      </w:r>
    </w:p>
    <w:p w:rsidR="00D31A61" w:rsidRPr="00337588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3.Основные меры предупреждения коррупционных правонарушений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разработка и реализация антикоррупционных программ;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проведение антикоррупционной экспертизы правовых актов и их проектов;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антикоррупционные образование и пропаганда;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иные меры, предусмотренные законодательством Российской Федерации.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4.План мероприятий по реализации страт</w:t>
      </w:r>
      <w:r>
        <w:rPr>
          <w:rFonts w:ascii="Times New Roman" w:hAnsi="Times New Roman"/>
          <w:b/>
          <w:sz w:val="28"/>
          <w:szCs w:val="28"/>
          <w:lang w:eastAsia="ru-RU"/>
        </w:rPr>
        <w:t>егии антикоррупционной политики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</w:t>
      </w:r>
      <w:r>
        <w:rPr>
          <w:rFonts w:ascii="Times New Roman" w:hAnsi="Times New Roman"/>
          <w:sz w:val="28"/>
          <w:szCs w:val="28"/>
          <w:lang w:eastAsia="ru-RU"/>
        </w:rPr>
        <w:t>на противодействие коррупции в образовательном учреждении</w:t>
      </w:r>
      <w:r w:rsidRPr="00337588">
        <w:rPr>
          <w:rFonts w:ascii="Times New Roman" w:hAnsi="Times New Roman"/>
          <w:sz w:val="28"/>
          <w:szCs w:val="28"/>
          <w:lang w:eastAsia="ru-RU"/>
        </w:rPr>
        <w:t>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337588">
        <w:rPr>
          <w:rFonts w:ascii="Times New Roman" w:hAnsi="Times New Roman"/>
          <w:sz w:val="28"/>
          <w:szCs w:val="28"/>
          <w:lang w:eastAsia="ru-RU"/>
        </w:rPr>
        <w:t>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 w:rsidRPr="00337588">
        <w:rPr>
          <w:rFonts w:ascii="Times New Roman" w:hAnsi="Times New Roman"/>
          <w:sz w:val="28"/>
          <w:szCs w:val="28"/>
          <w:lang w:eastAsia="ru-RU"/>
        </w:rPr>
        <w:t>Разработка и принятие плана мероприятий по реализации стратегии антикоррупционной политики осуществляется в порядке, установленном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законодательством</w:t>
      </w:r>
      <w:r w:rsidRPr="00337588">
        <w:rPr>
          <w:rFonts w:ascii="Times New Roman" w:hAnsi="Times New Roman"/>
          <w:sz w:val="28"/>
          <w:szCs w:val="28"/>
          <w:lang w:eastAsia="ru-RU"/>
        </w:rPr>
        <w:t>.</w:t>
      </w:r>
    </w:p>
    <w:p w:rsidR="00D31A61" w:rsidRPr="00337588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5.Антикоррупционная экспертиза правовых актов и их проектов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</w:t>
      </w:r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5.2. Решение о проведении антикоррупционной экспертизы правовых актов и их проектов принимается руководителем образовательной организации.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5.3.Граждане (воспитанники</w:t>
      </w:r>
      <w:r w:rsidRPr="00337588">
        <w:rPr>
          <w:rFonts w:ascii="Times New Roman" w:hAnsi="Times New Roman"/>
          <w:sz w:val="28"/>
          <w:szCs w:val="28"/>
          <w:lang w:eastAsia="ru-RU"/>
        </w:rPr>
        <w:t>, родители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Pr="00337588">
        <w:rPr>
          <w:rFonts w:ascii="Times New Roman" w:hAnsi="Times New Roman"/>
          <w:sz w:val="28"/>
          <w:szCs w:val="28"/>
          <w:lang w:eastAsia="ru-RU"/>
        </w:rPr>
        <w:t>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6. Антикоррупционные образование и пропаганда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Для решения задач по формированию антикоррупционного мировоззрения, повышения уровня правосознания и правовой культуры, образовательном </w:t>
      </w:r>
      <w:proofErr w:type="gramStart"/>
      <w:r w:rsidRPr="00337588">
        <w:rPr>
          <w:rFonts w:ascii="Times New Roman" w:hAnsi="Times New Roman"/>
          <w:sz w:val="28"/>
          <w:szCs w:val="28"/>
          <w:lang w:eastAsia="ru-RU"/>
        </w:rPr>
        <w:t>учреждении</w:t>
      </w:r>
      <w:proofErr w:type="gramEnd"/>
      <w:r w:rsidRPr="00337588">
        <w:rPr>
          <w:rFonts w:ascii="Times New Roman" w:hAnsi="Times New Roman"/>
          <w:sz w:val="28"/>
          <w:szCs w:val="28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Организация антикоррупционного образования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в ДОУ комиссией и рабочей Группой</w:t>
      </w:r>
      <w:r w:rsidRPr="00337588">
        <w:rPr>
          <w:rFonts w:ascii="Times New Roman" w:hAnsi="Times New Roman"/>
          <w:sz w:val="28"/>
          <w:szCs w:val="28"/>
          <w:lang w:eastAsia="ru-RU"/>
        </w:rPr>
        <w:t>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6.3.</w:t>
      </w:r>
      <w:r w:rsidRPr="00337588">
        <w:rPr>
          <w:rFonts w:ascii="Times New Roman" w:hAnsi="Times New Roman"/>
          <w:sz w:val="28"/>
          <w:szCs w:val="28"/>
          <w:lang w:eastAsia="ru-RU"/>
        </w:rPr>
        <w:t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</w:t>
      </w:r>
      <w:r w:rsidRPr="00337588">
        <w:rPr>
          <w:rFonts w:ascii="Times New Roman" w:hAnsi="Times New Roman"/>
          <w:sz w:val="28"/>
          <w:szCs w:val="28"/>
          <w:lang w:eastAsia="ru-RU"/>
        </w:rPr>
        <w:t>Организация антикоррупционной пропаганды осуществляется в соответствии с законодательством Российской Федерации.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7588">
        <w:rPr>
          <w:rFonts w:ascii="Times New Roman" w:hAnsi="Times New Roman"/>
          <w:b/>
          <w:sz w:val="28"/>
          <w:szCs w:val="28"/>
          <w:lang w:eastAsia="ru-RU"/>
        </w:rPr>
        <w:t>7. Внедрен</w:t>
      </w:r>
      <w:r>
        <w:rPr>
          <w:rFonts w:ascii="Times New Roman" w:hAnsi="Times New Roman"/>
          <w:b/>
          <w:sz w:val="28"/>
          <w:szCs w:val="28"/>
          <w:lang w:eastAsia="ru-RU"/>
        </w:rPr>
        <w:t>ие антикоррупционных механизмов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Проведение совещания с работниками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 по вопросам антикоррупционной политики в образовании.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Усиление воспитательной и разъяснительной работы среди административного и </w:t>
      </w:r>
      <w:r>
        <w:rPr>
          <w:rFonts w:ascii="Times New Roman" w:hAnsi="Times New Roman"/>
          <w:sz w:val="28"/>
          <w:szCs w:val="28"/>
          <w:lang w:eastAsia="ru-RU"/>
        </w:rPr>
        <w:t>педагогического</w:t>
      </w:r>
      <w:r w:rsidRPr="00337588">
        <w:rPr>
          <w:rFonts w:ascii="Times New Roman" w:hAnsi="Times New Roman"/>
          <w:sz w:val="28"/>
          <w:szCs w:val="28"/>
          <w:lang w:eastAsia="ru-RU"/>
        </w:rPr>
        <w:t xml:space="preserve"> состава в образовательной организации по недопущению фактов вымогательства и получения денежных средств.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</w:t>
      </w:r>
      <w:r w:rsidRPr="00337588">
        <w:rPr>
          <w:rFonts w:ascii="Times New Roman" w:hAnsi="Times New Roman"/>
          <w:sz w:val="28"/>
          <w:szCs w:val="28"/>
          <w:lang w:eastAsia="ru-RU"/>
        </w:rPr>
        <w:t>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</w:t>
      </w:r>
      <w:r w:rsidRPr="00337588">
        <w:rPr>
          <w:rFonts w:ascii="Times New Roman" w:hAnsi="Times New Roman"/>
          <w:sz w:val="28"/>
          <w:szCs w:val="28"/>
          <w:lang w:eastAsia="ru-RU"/>
        </w:rPr>
        <w:t>Усиление контроля  за ведением документов строгой отчетности</w:t>
      </w:r>
      <w:proofErr w:type="gramStart"/>
      <w:r w:rsidRPr="0033758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</w:t>
      </w:r>
      <w:r w:rsidRPr="00337588">
        <w:rPr>
          <w:rFonts w:ascii="Times New Roman" w:hAnsi="Times New Roman"/>
          <w:sz w:val="28"/>
          <w:szCs w:val="28"/>
          <w:lang w:eastAsia="ru-RU"/>
        </w:rPr>
        <w:t>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D31A61" w:rsidRDefault="00D31A61" w:rsidP="00D31A6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</w:t>
      </w:r>
      <w:r w:rsidRPr="00337588">
        <w:rPr>
          <w:rFonts w:ascii="Times New Roman" w:hAnsi="Times New Roman"/>
          <w:sz w:val="28"/>
          <w:szCs w:val="28"/>
          <w:lang w:eastAsia="ru-RU"/>
        </w:rPr>
        <w:t>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D31A61" w:rsidRPr="00337588" w:rsidRDefault="00D31A61" w:rsidP="00D31A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588">
        <w:rPr>
          <w:rFonts w:ascii="Times New Roman" w:hAnsi="Times New Roman"/>
          <w:sz w:val="28"/>
          <w:szCs w:val="28"/>
          <w:lang w:eastAsia="ru-RU"/>
        </w:rPr>
        <w:t> </w:t>
      </w:r>
    </w:p>
    <w:p w:rsidR="00D31A61" w:rsidRPr="00337588" w:rsidRDefault="00D31A61" w:rsidP="00D31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1A61" w:rsidRPr="00C87E08" w:rsidRDefault="00D31A61" w:rsidP="00D31A61">
      <w:pPr>
        <w:rPr>
          <w:lang w:val="ru-RU"/>
        </w:rPr>
      </w:pPr>
    </w:p>
    <w:p w:rsidR="00A6132C" w:rsidRPr="00D31A61" w:rsidRDefault="00A6132C">
      <w:pPr>
        <w:rPr>
          <w:lang w:val="ru-RU"/>
        </w:rPr>
      </w:pPr>
    </w:p>
    <w:sectPr w:rsidR="00A6132C" w:rsidRPr="00D31A61" w:rsidSect="0098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63"/>
    <w:rsid w:val="0001246A"/>
    <w:rsid w:val="0001470A"/>
    <w:rsid w:val="00034D75"/>
    <w:rsid w:val="00044993"/>
    <w:rsid w:val="0008145C"/>
    <w:rsid w:val="00093FA0"/>
    <w:rsid w:val="000A26F7"/>
    <w:rsid w:val="000D560B"/>
    <w:rsid w:val="000D677A"/>
    <w:rsid w:val="000E05BE"/>
    <w:rsid w:val="000E4C10"/>
    <w:rsid w:val="00100071"/>
    <w:rsid w:val="00147505"/>
    <w:rsid w:val="00151EA8"/>
    <w:rsid w:val="00152F0A"/>
    <w:rsid w:val="00162DFE"/>
    <w:rsid w:val="0016475C"/>
    <w:rsid w:val="00170F56"/>
    <w:rsid w:val="00185126"/>
    <w:rsid w:val="001B750E"/>
    <w:rsid w:val="002130D4"/>
    <w:rsid w:val="00227EC0"/>
    <w:rsid w:val="00230EFF"/>
    <w:rsid w:val="002420B8"/>
    <w:rsid w:val="002906D1"/>
    <w:rsid w:val="002A4532"/>
    <w:rsid w:val="002B4A72"/>
    <w:rsid w:val="002C0063"/>
    <w:rsid w:val="002D4544"/>
    <w:rsid w:val="002E2A98"/>
    <w:rsid w:val="002E314C"/>
    <w:rsid w:val="003141F9"/>
    <w:rsid w:val="003225B2"/>
    <w:rsid w:val="003548A9"/>
    <w:rsid w:val="00371063"/>
    <w:rsid w:val="0037256B"/>
    <w:rsid w:val="003845DD"/>
    <w:rsid w:val="00385238"/>
    <w:rsid w:val="003941C7"/>
    <w:rsid w:val="003C5E79"/>
    <w:rsid w:val="003D6C82"/>
    <w:rsid w:val="003E5E3C"/>
    <w:rsid w:val="003F24BB"/>
    <w:rsid w:val="003F371B"/>
    <w:rsid w:val="004005A9"/>
    <w:rsid w:val="00412360"/>
    <w:rsid w:val="00413BC5"/>
    <w:rsid w:val="00441187"/>
    <w:rsid w:val="00445B91"/>
    <w:rsid w:val="004808FB"/>
    <w:rsid w:val="004E620E"/>
    <w:rsid w:val="0050066B"/>
    <w:rsid w:val="00503BDE"/>
    <w:rsid w:val="00517EC3"/>
    <w:rsid w:val="00520D58"/>
    <w:rsid w:val="005E7750"/>
    <w:rsid w:val="00672D82"/>
    <w:rsid w:val="00676C12"/>
    <w:rsid w:val="006867C4"/>
    <w:rsid w:val="006A4B14"/>
    <w:rsid w:val="006A7564"/>
    <w:rsid w:val="006C4427"/>
    <w:rsid w:val="006C4BEF"/>
    <w:rsid w:val="007217AC"/>
    <w:rsid w:val="00756C10"/>
    <w:rsid w:val="00760EFC"/>
    <w:rsid w:val="007707EF"/>
    <w:rsid w:val="00773291"/>
    <w:rsid w:val="007A3AA6"/>
    <w:rsid w:val="007E4F1A"/>
    <w:rsid w:val="0080494C"/>
    <w:rsid w:val="008555BC"/>
    <w:rsid w:val="00886340"/>
    <w:rsid w:val="008968F7"/>
    <w:rsid w:val="008A3E47"/>
    <w:rsid w:val="008B4C5C"/>
    <w:rsid w:val="008C480A"/>
    <w:rsid w:val="008D3677"/>
    <w:rsid w:val="008D4725"/>
    <w:rsid w:val="008E0CBB"/>
    <w:rsid w:val="009154D5"/>
    <w:rsid w:val="009377ED"/>
    <w:rsid w:val="00982213"/>
    <w:rsid w:val="009845FE"/>
    <w:rsid w:val="00995B38"/>
    <w:rsid w:val="009A75AC"/>
    <w:rsid w:val="009E3033"/>
    <w:rsid w:val="009E6A6C"/>
    <w:rsid w:val="009F3517"/>
    <w:rsid w:val="00A22377"/>
    <w:rsid w:val="00A531C1"/>
    <w:rsid w:val="00A6132C"/>
    <w:rsid w:val="00A630E4"/>
    <w:rsid w:val="00A74137"/>
    <w:rsid w:val="00AA19E4"/>
    <w:rsid w:val="00AA2139"/>
    <w:rsid w:val="00AB2267"/>
    <w:rsid w:val="00AB78A7"/>
    <w:rsid w:val="00B008FB"/>
    <w:rsid w:val="00B1105A"/>
    <w:rsid w:val="00B11C87"/>
    <w:rsid w:val="00B25E8E"/>
    <w:rsid w:val="00B343E8"/>
    <w:rsid w:val="00B467DA"/>
    <w:rsid w:val="00B71B48"/>
    <w:rsid w:val="00B85DDA"/>
    <w:rsid w:val="00BA01D8"/>
    <w:rsid w:val="00BB7418"/>
    <w:rsid w:val="00BD19B9"/>
    <w:rsid w:val="00BF4CE2"/>
    <w:rsid w:val="00C2436C"/>
    <w:rsid w:val="00C43E07"/>
    <w:rsid w:val="00C70B63"/>
    <w:rsid w:val="00CA08F3"/>
    <w:rsid w:val="00CB1B5F"/>
    <w:rsid w:val="00D05EA4"/>
    <w:rsid w:val="00D31A61"/>
    <w:rsid w:val="00D32214"/>
    <w:rsid w:val="00D43A0A"/>
    <w:rsid w:val="00D50CF6"/>
    <w:rsid w:val="00D52D9C"/>
    <w:rsid w:val="00D52DD8"/>
    <w:rsid w:val="00D5470C"/>
    <w:rsid w:val="00D60410"/>
    <w:rsid w:val="00D60C4B"/>
    <w:rsid w:val="00DA4CD1"/>
    <w:rsid w:val="00DB0E1D"/>
    <w:rsid w:val="00DB7C3D"/>
    <w:rsid w:val="00DC4C7C"/>
    <w:rsid w:val="00E140BD"/>
    <w:rsid w:val="00E37542"/>
    <w:rsid w:val="00E40626"/>
    <w:rsid w:val="00E5322C"/>
    <w:rsid w:val="00E75027"/>
    <w:rsid w:val="00EA3833"/>
    <w:rsid w:val="00EB1C16"/>
    <w:rsid w:val="00EE3B6D"/>
    <w:rsid w:val="00EF0BC4"/>
    <w:rsid w:val="00EF2D6F"/>
    <w:rsid w:val="00EF408E"/>
    <w:rsid w:val="00F1496E"/>
    <w:rsid w:val="00F50B53"/>
    <w:rsid w:val="00F610FE"/>
    <w:rsid w:val="00F70E0E"/>
    <w:rsid w:val="00F71DF2"/>
    <w:rsid w:val="00F840DC"/>
    <w:rsid w:val="00FB354B"/>
    <w:rsid w:val="00FE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A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A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Company>Microsoft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w7</cp:lastModifiedBy>
  <cp:revision>2</cp:revision>
  <dcterms:created xsi:type="dcterms:W3CDTF">2016-12-08T09:39:00Z</dcterms:created>
  <dcterms:modified xsi:type="dcterms:W3CDTF">2016-12-08T09:39:00Z</dcterms:modified>
</cp:coreProperties>
</file>